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Fonts w:ascii="Helvetica Neue" w:cs="Helvetica Neue" w:eastAsia="Helvetica Neue" w:hAnsi="Helvetica Neue"/>
          <w:b w:val="1"/>
          <w:color w:val="000000"/>
          <w:sz w:val="28"/>
          <w:szCs w:val="28"/>
          <w:rtl w:val="0"/>
        </w:rPr>
        <w:t xml:space="preserve">GAIA ARKITEKTUR</w:t>
      </w:r>
      <w:r w:rsidDel="00000000" w:rsidR="00000000" w:rsidRPr="00000000">
        <w:rPr>
          <w:rFonts w:ascii="Helvetica Neue" w:cs="Helvetica Neue" w:eastAsia="Helvetica Neue" w:hAnsi="Helvetica Neue"/>
          <w:color w:val="000000"/>
          <w:sz w:val="28"/>
          <w:szCs w:val="28"/>
          <w:rtl w:val="0"/>
        </w:rPr>
        <w:t xml:space="preserve"> </w:t>
      </w:r>
      <w:r w:rsidDel="00000000" w:rsidR="00000000" w:rsidRPr="00000000">
        <w:rPr>
          <w:rFonts w:ascii="Helvetica Neue" w:cs="Helvetica Neue" w:eastAsia="Helvetica Neue" w:hAnsi="Helvetica Neue"/>
          <w:b w:val="1"/>
          <w:color w:val="000000"/>
          <w:sz w:val="28"/>
          <w:szCs w:val="28"/>
          <w:rtl w:val="0"/>
        </w:rPr>
        <w:t xml:space="preserve">Arild Berg </w:t>
      </w:r>
      <w:r w:rsidDel="00000000" w:rsidR="00000000" w:rsidRPr="00000000">
        <w:rPr>
          <w:rFonts w:ascii="Helvetica Neue" w:cs="Helvetica Neue" w:eastAsia="Helvetica Neue" w:hAnsi="Helvetica Neue"/>
          <w:color w:val="000000"/>
          <w:sz w:val="28"/>
          <w:szCs w:val="28"/>
          <w:rtl w:val="0"/>
        </w:rPr>
        <w:t xml:space="preserve">is located in Oslo, Norway. Arild Berg graduated in 1994, and has been a part of the GAIA network Norway since 2005.</w:t>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tl w:val="0"/>
        </w:rPr>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Fonts w:ascii="Helvetica Neue" w:cs="Helvetica Neue" w:eastAsia="Helvetica Neue" w:hAnsi="Helvetica Neue"/>
          <w:color w:val="000000"/>
          <w:sz w:val="28"/>
          <w:szCs w:val="28"/>
          <w:rtl w:val="0"/>
        </w:rPr>
        <w:t xml:space="preserve">The projects are various, based on holistic views on ecological, human and social matters.</w:t>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tl w:val="0"/>
        </w:rPr>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Fonts w:ascii="Helvetica Neue" w:cs="Helvetica Neue" w:eastAsia="Helvetica Neue" w:hAnsi="Helvetica Neue"/>
          <w:color w:val="000000"/>
          <w:sz w:val="28"/>
          <w:szCs w:val="28"/>
          <w:rtl w:val="0"/>
        </w:rPr>
        <w:t xml:space="preserve">Among others, the practice has included organizing the Norwegian Straw Bale movement in late 1990s and early 2000s, 13 years of ecological, voluntary cooperation projects between Norway and Russia, and been one of the forces behind the company Aktivhus AS (</w:t>
      </w:r>
      <w:hyperlink r:id="rId5">
        <w:r w:rsidDel="00000000" w:rsidR="00000000" w:rsidRPr="00000000">
          <w:rPr>
            <w:rFonts w:ascii="Helvetica Neue" w:cs="Helvetica Neue" w:eastAsia="Helvetica Neue" w:hAnsi="Helvetica Neue"/>
            <w:color w:val="0000ff"/>
            <w:sz w:val="28"/>
            <w:szCs w:val="28"/>
            <w:u w:val="single"/>
            <w:rtl w:val="0"/>
          </w:rPr>
          <w:t xml:space="preserve">www.aktiv-hus.no</w:t>
        </w:r>
      </w:hyperlink>
      <w:r w:rsidDel="00000000" w:rsidR="00000000" w:rsidRPr="00000000">
        <w:rPr>
          <w:rFonts w:ascii="Helvetica Neue" w:cs="Helvetica Neue" w:eastAsia="Helvetica Neue" w:hAnsi="Helvetica Neue"/>
          <w:color w:val="000000"/>
          <w:sz w:val="28"/>
          <w:szCs w:val="28"/>
          <w:rtl w:val="0"/>
        </w:rPr>
        <w:t xml:space="preserve">) - which promotes type-dwellings based on the GAIA philosophy.</w:t>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tl w:val="0"/>
        </w:rPr>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drawing>
          <wp:inline distB="0" distT="0" distL="0" distR="0">
            <wp:extent cx="2655570" cy="1839815"/>
            <wp:effectExtent b="0" l="0" r="0" t="0"/>
            <wp:docPr descr="bilder-ryskovo-uteplass" id="1" name="image2.jpg"/>
            <a:graphic>
              <a:graphicData uri="http://schemas.openxmlformats.org/drawingml/2006/picture">
                <pic:pic>
                  <pic:nvPicPr>
                    <pic:cNvPr descr="bilder-ryskovo-uteplass" id="0" name="image2.jpg"/>
                    <pic:cNvPicPr preferRelativeResize="0"/>
                  </pic:nvPicPr>
                  <pic:blipFill>
                    <a:blip r:embed="rId6"/>
                    <a:srcRect b="0" l="0" r="0" t="0"/>
                    <a:stretch>
                      <a:fillRect/>
                    </a:stretch>
                  </pic:blipFill>
                  <pic:spPr>
                    <a:xfrm>
                      <a:off x="0" y="0"/>
                      <a:ext cx="2655570" cy="183981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tl w:val="0"/>
        </w:rPr>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tl w:val="0"/>
        </w:rPr>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tl w:val="0"/>
        </w:rPr>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tl w:val="0"/>
        </w:rPr>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tl w:val="0"/>
        </w:rPr>
      </w:r>
    </w:p>
    <w:p w:rsidR="00000000" w:rsidDel="00000000" w:rsidP="00000000" w:rsidRDefault="00000000" w:rsidRPr="00000000">
      <w:pPr>
        <w:pBdr/>
        <w:contextualSpacing w:val="0"/>
        <w:jc w:val="both"/>
        <w:rPr>
          <w:rFonts w:ascii="Helvetica Neue" w:cs="Helvetica Neue" w:eastAsia="Helvetica Neue" w:hAnsi="Helvetica Neue"/>
          <w:color w:val="000000"/>
          <w:sz w:val="28"/>
          <w:szCs w:val="28"/>
        </w:rPr>
      </w:pPr>
      <w:r w:rsidDel="00000000" w:rsidR="00000000" w:rsidRPr="00000000">
        <w:rPr>
          <w:rtl w:val="0"/>
        </w:rPr>
      </w:r>
    </w:p>
    <w:p w:rsidR="00000000" w:rsidDel="00000000" w:rsidP="00000000" w:rsidRDefault="00000000" w:rsidRPr="00000000">
      <w:pPr>
        <w:pBdr/>
        <w:contextualSpacing w:val="0"/>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8"/>
          <w:szCs w:val="28"/>
        </w:rPr>
      </w:pPr>
      <w:r w:rsidDel="00000000" w:rsidR="00000000" w:rsidRPr="00000000">
        <w:drawing>
          <wp:inline distB="0" distT="0" distL="0" distR="0">
            <wp:extent cx="2641600" cy="1955800"/>
            <wp:effectExtent b="0" l="0" r="0" t="0"/>
            <wp:docPr descr="Arilds nye mac:Users:Arild:Desktop:SB Kindergarden, 2007.jpg" id="3" name="image8.jpg"/>
            <a:graphic>
              <a:graphicData uri="http://schemas.openxmlformats.org/drawingml/2006/picture">
                <pic:pic>
                  <pic:nvPicPr>
                    <pic:cNvPr descr="Arilds nye mac:Users:Arild:Desktop:SB Kindergarden, 2007.jpg" id="0" name="image8.jpg"/>
                    <pic:cNvPicPr preferRelativeResize="0"/>
                  </pic:nvPicPr>
                  <pic:blipFill>
                    <a:blip r:embed="rId7"/>
                    <a:srcRect b="0" l="0" r="0" t="0"/>
                    <a:stretch>
                      <a:fillRect/>
                    </a:stretch>
                  </pic:blipFill>
                  <pic:spPr>
                    <a:xfrm>
                      <a:off x="0" y="0"/>
                      <a:ext cx="2641600" cy="19558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pPr>
        <w:pBdr/>
        <w:contextualSpacing w:val="0"/>
        <w:jc w:val="both"/>
        <w:rPr>
          <w:rFonts w:ascii="Helvetica Neue" w:cs="Helvetica Neue" w:eastAsia="Helvetica Neue" w:hAnsi="Helvetica Neue"/>
          <w:sz w:val="28"/>
          <w:szCs w:val="28"/>
        </w:rPr>
      </w:pPr>
      <w:r w:rsidDel="00000000" w:rsidR="00000000" w:rsidRPr="00000000">
        <w:drawing>
          <wp:inline distB="0" distT="0" distL="0" distR="0">
            <wp:extent cx="2655570" cy="1987079"/>
            <wp:effectExtent b="0" l="0" r="0" t="0"/>
            <wp:docPr descr=":P1020653.JPG" id="2" name="image7.jpg"/>
            <a:graphic>
              <a:graphicData uri="http://schemas.openxmlformats.org/drawingml/2006/picture">
                <pic:pic>
                  <pic:nvPicPr>
                    <pic:cNvPr descr=":P1020653.JPG" id="0" name="image7.jpg"/>
                    <pic:cNvPicPr preferRelativeResize="0"/>
                  </pic:nvPicPr>
                  <pic:blipFill>
                    <a:blip r:embed="rId8"/>
                    <a:srcRect b="0" l="0" r="0" t="0"/>
                    <a:stretch>
                      <a:fillRect/>
                    </a:stretch>
                  </pic:blipFill>
                  <pic:spPr>
                    <a:xfrm>
                      <a:off x="0" y="0"/>
                      <a:ext cx="2655570" cy="198707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0"/>
          <w:szCs w:val="20"/>
        </w:rPr>
      </w:pPr>
      <w:r w:rsidDel="00000000" w:rsidR="00000000" w:rsidRPr="00000000">
        <w:drawing>
          <wp:inline distB="0" distT="0" distL="0" distR="0">
            <wp:extent cx="2649855" cy="1075055"/>
            <wp:effectExtent b="0" l="0" r="0" t="0"/>
            <wp:docPr descr=":Aktivhus_Ecovillage_Felleskap2+030214.jpg" id="5" name="image10.jpg"/>
            <a:graphic>
              <a:graphicData uri="http://schemas.openxmlformats.org/drawingml/2006/picture">
                <pic:pic>
                  <pic:nvPicPr>
                    <pic:cNvPr descr=":Aktivhus_Ecovillage_Felleskap2+030214.jpg" id="0" name="image10.jpg"/>
                    <pic:cNvPicPr preferRelativeResize="0"/>
                  </pic:nvPicPr>
                  <pic:blipFill>
                    <a:blip r:embed="rId9"/>
                    <a:srcRect b="0" l="0" r="0" t="0"/>
                    <a:stretch>
                      <a:fillRect/>
                    </a:stretch>
                  </pic:blipFill>
                  <pic:spPr>
                    <a:xfrm>
                      <a:off x="0" y="0"/>
                      <a:ext cx="2649855" cy="107505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0"/>
          <w:szCs w:val="20"/>
        </w:rPr>
      </w:pPr>
      <w:r w:rsidDel="00000000" w:rsidR="00000000" w:rsidRPr="00000000">
        <w:drawing>
          <wp:inline distB="0" distT="0" distL="0" distR="0">
            <wp:extent cx="2166937" cy="2209800"/>
            <wp:effectExtent b="0" l="0" r="0" t="0"/>
            <wp:docPr descr="arild" id="4" name="image9.jpg"/>
            <a:graphic>
              <a:graphicData uri="http://schemas.openxmlformats.org/drawingml/2006/picture">
                <pic:pic>
                  <pic:nvPicPr>
                    <pic:cNvPr descr="arild" id="0" name="image9.jpg"/>
                    <pic:cNvPicPr preferRelativeResize="0"/>
                  </pic:nvPicPr>
                  <pic:blipFill>
                    <a:blip r:embed="rId10"/>
                    <a:srcRect b="0" l="0" r="0" t="0"/>
                    <a:stretch>
                      <a:fillRect/>
                    </a:stretch>
                  </pic:blipFill>
                  <pic:spPr>
                    <a:xfrm>
                      <a:off x="0" y="0"/>
                      <a:ext cx="2166937" cy="2209800"/>
                    </a:xfrm>
                    <a:prstGeom prst="rect"/>
                    <a:ln/>
                  </pic:spPr>
                </pic:pic>
              </a:graphicData>
            </a:graphic>
          </wp:inline>
        </w:drawing>
      </w:r>
      <w:r w:rsidDel="00000000" w:rsidR="00000000" w:rsidRPr="00000000">
        <w:rPr>
          <w:rtl w:val="0"/>
        </w:rPr>
      </w:r>
    </w:p>
    <w:sectPr>
      <w:pgSz w:h="16838" w:w="11906"/>
      <w:pgMar w:bottom="1417" w:top="1417" w:left="1417" w:right="1417" w:header="0"/>
      <w:pgNumType w:start="1"/>
      <w:cols w:equalWidth="0" w:num="2">
        <w:col w:space="720" w:w="4175.999999999999"/>
        <w:col w:space="0" w:w="4175.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0"/>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9.jpg"/><Relationship Id="rId9" Type="http://schemas.openxmlformats.org/officeDocument/2006/relationships/image" Target="media/image10.jpg"/><Relationship Id="rId5" Type="http://schemas.openxmlformats.org/officeDocument/2006/relationships/hyperlink" Target="http://www.aktiv-hus.no/" TargetMode="External"/><Relationship Id="rId6" Type="http://schemas.openxmlformats.org/officeDocument/2006/relationships/image" Target="media/image2.jpg"/><Relationship Id="rId7" Type="http://schemas.openxmlformats.org/officeDocument/2006/relationships/image" Target="media/image8.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